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09"/>
        <w:gridCol w:w="7679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gridSpan w:val="2"/>
            <w:vAlign w:val="center"/>
          </w:tcPr>
          <w:p w14:paraId="3324072B" w14:textId="08143CED" w:rsidR="00F43994" w:rsidRDefault="000E6F90" w:rsidP="00871A22">
            <w:r>
              <w:rPr>
                <w:b/>
              </w:rPr>
              <w:t>2</w:t>
            </w:r>
            <w:r w:rsidR="00871A22">
              <w:rPr>
                <w:b/>
              </w:rPr>
              <w:t>2</w:t>
            </w:r>
            <w:r w:rsidR="007A3A06">
              <w:rPr>
                <w:b/>
              </w:rPr>
              <w:t>.</w:t>
            </w:r>
            <w:r>
              <w:rPr>
                <w:b/>
              </w:rPr>
              <w:t>12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871A22">
              <w:rPr>
                <w:b/>
              </w:rPr>
              <w:t>ВАЗ</w:t>
            </w:r>
            <w:r>
              <w:rPr>
                <w:b/>
              </w:rPr>
              <w:t xml:space="preserve"> 111</w:t>
            </w:r>
            <w:r w:rsidR="00871A22">
              <w:rPr>
                <w:b/>
              </w:rPr>
              <w:t>1,</w:t>
            </w:r>
            <w:r w:rsidR="00076DDE" w:rsidRPr="00F43994">
              <w:rPr>
                <w:b/>
              </w:rPr>
              <w:t xml:space="preserve"> </w:t>
            </w:r>
            <w:r w:rsidR="00871A22">
              <w:rPr>
                <w:b/>
              </w:rPr>
              <w:t>голубого</w:t>
            </w:r>
            <w:r w:rsidR="00076DDE">
              <w:t xml:space="preserve"> цвета, государственный регистрационный знак: </w:t>
            </w:r>
            <w:r w:rsidR="00871A22">
              <w:rPr>
                <w:b/>
              </w:rPr>
              <w:t>отсутствует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</w:t>
            </w:r>
            <w:r w:rsidR="00871A22">
              <w:t xml:space="preserve">на </w:t>
            </w:r>
            <w:r w:rsidR="00871A22">
              <w:rPr>
                <w:b/>
              </w:rPr>
              <w:t>улично-дорожной сети</w:t>
            </w:r>
            <w:r w:rsidR="00871A22" w:rsidRPr="00F43994"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proofErr w:type="spellStart"/>
            <w:r w:rsidR="00871A22" w:rsidRPr="00871A22">
              <w:rPr>
                <w:b/>
              </w:rPr>
              <w:t>Мытищинский</w:t>
            </w:r>
            <w:proofErr w:type="spellEnd"/>
            <w:r w:rsidR="00871A22" w:rsidRPr="00871A22">
              <w:rPr>
                <w:b/>
              </w:rPr>
              <w:t xml:space="preserve"> </w:t>
            </w:r>
            <w:proofErr w:type="spellStart"/>
            <w:r w:rsidR="00871A22" w:rsidRPr="00871A22">
              <w:rPr>
                <w:b/>
              </w:rPr>
              <w:t>пр</w:t>
            </w:r>
            <w:proofErr w:type="spellEnd"/>
            <w:r w:rsidR="00871A22" w:rsidRPr="00871A22">
              <w:rPr>
                <w:b/>
              </w:rPr>
              <w:t xml:space="preserve">-д (пересечение с 1-ой </w:t>
            </w:r>
            <w:proofErr w:type="spellStart"/>
            <w:r w:rsidR="00871A22" w:rsidRPr="00871A22">
              <w:rPr>
                <w:b/>
              </w:rPr>
              <w:t>Мытищинской</w:t>
            </w:r>
            <w:proofErr w:type="spellEnd"/>
            <w:r w:rsidR="00871A22" w:rsidRPr="00871A22">
              <w:rPr>
                <w:b/>
              </w:rPr>
              <w:t xml:space="preserve"> ул.)</w:t>
            </w:r>
            <w:r w:rsidR="00076DDE">
              <w:t>.</w:t>
            </w:r>
          </w:p>
        </w:tc>
      </w:tr>
      <w:tr w:rsidR="001A1493" w14:paraId="49899CA9" w14:textId="77777777" w:rsidTr="00871A22">
        <w:trPr>
          <w:trHeight w:val="5121"/>
          <w:jc w:val="center"/>
        </w:trPr>
        <w:tc>
          <w:tcPr>
            <w:tcW w:w="7696" w:type="dxa"/>
            <w:vAlign w:val="center"/>
          </w:tcPr>
          <w:p w14:paraId="45197CAC" w14:textId="546748C2" w:rsidR="00076DDE" w:rsidRDefault="00BA0BBB" w:rsidP="007106F1">
            <w:pPr>
              <w:jc w:val="center"/>
            </w:pPr>
            <w:r w:rsidRPr="00BA0BBB">
              <w:rPr>
                <w:noProof/>
                <w:lang w:eastAsia="ru-RU"/>
              </w:rPr>
              <w:drawing>
                <wp:inline distT="0" distB="0" distL="0" distR="0" wp14:anchorId="65A41910" wp14:editId="1076E317">
                  <wp:extent cx="4762500" cy="3571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БРТС\Галашин БРТС с 2023-07-12\БРТС Акт 48 2023-07-24 Ярславская 10к3 Дэу Нексия А568РХ777 Вывоз\18eab9f7-f7b1-4389-b579-af88241276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379" cy="357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2" w:type="dxa"/>
            <w:vAlign w:val="center"/>
          </w:tcPr>
          <w:p w14:paraId="7DD0ACFF" w14:textId="23107166" w:rsidR="00076DDE" w:rsidRDefault="001A1493" w:rsidP="007106F1">
            <w:pPr>
              <w:jc w:val="center"/>
            </w:pPr>
            <w:bookmarkStart w:id="0" w:name="_GoBack"/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323E5D1A">
                  <wp:extent cx="4743450" cy="355758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7990" cy="356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0E6F90"/>
    <w:rsid w:val="00134F7A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836E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71A22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901ED"/>
    <w:rsid w:val="00CA024D"/>
    <w:rsid w:val="00CC549B"/>
    <w:rsid w:val="00CE6325"/>
    <w:rsid w:val="00D00295"/>
    <w:rsid w:val="00D10752"/>
    <w:rsid w:val="00D20B41"/>
    <w:rsid w:val="00D23B3E"/>
    <w:rsid w:val="00D24936"/>
    <w:rsid w:val="00DB60DB"/>
    <w:rsid w:val="00DD45DC"/>
    <w:rsid w:val="00E077AB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7</cp:revision>
  <dcterms:created xsi:type="dcterms:W3CDTF">2023-08-11T07:14:00Z</dcterms:created>
  <dcterms:modified xsi:type="dcterms:W3CDTF">2023-12-25T13:16:00Z</dcterms:modified>
</cp:coreProperties>
</file>